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34"/>
          <w:szCs w:val="34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outline w:val="0"/>
          <w:color w:val="333333"/>
          <w:sz w:val="34"/>
          <w:szCs w:val="34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Techniki fotograficzne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68"/>
          <w:szCs w:val="68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outline w:val="0"/>
          <w:color w:val="333333"/>
          <w:sz w:val="68"/>
          <w:szCs w:val="68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Tryby pomiaru </w:t>
      </w:r>
      <w:r>
        <w:rPr>
          <w:rFonts w:ascii="Helvetica" w:hAnsi="Helvetica" w:hint="default"/>
          <w:outline w:val="0"/>
          <w:color w:val="333333"/>
          <w:sz w:val="68"/>
          <w:szCs w:val="68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Helvetica" w:hAnsi="Helvetica"/>
          <w:outline w:val="0"/>
          <w:color w:val="333333"/>
          <w:sz w:val="68"/>
          <w:szCs w:val="68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Helvetica" w:hAnsi="Helvetica" w:hint="default"/>
          <w:outline w:val="0"/>
          <w:color w:val="333333"/>
          <w:sz w:val="68"/>
          <w:szCs w:val="68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Helvetica" w:hAnsi="Helvetica"/>
          <w:outline w:val="0"/>
          <w:color w:val="333333"/>
          <w:sz w:val="68"/>
          <w:szCs w:val="68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b w:val="1"/>
          <w:bCs w:val="1"/>
          <w:sz w:val="68"/>
          <w:szCs w:val="68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hd w:val="clear" w:color="auto" w:fill="ffffff"/>
          <w:rtl w:val="0"/>
        </w:rPr>
      </w:pPr>
      <w:r>
        <w:rPr>
          <w:rFonts w:ascii="Helvetica" w:hAnsi="Helvetica"/>
          <w:b w:val="1"/>
          <w:bCs w:val="1"/>
          <w:shd w:val="clear" w:color="auto" w:fill="ffffff"/>
          <w:rtl w:val="0"/>
        </w:rPr>
        <w:t>Producenci aparat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 daj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ą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 xml:space="preserve">nam do dyspozycji przynajmniej trzy tryby pomiaru 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ś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wiat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ł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a, do tego mo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ż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emy wp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ł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ywa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ć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na ekspozycj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ę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zdj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ę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cia stosuj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ą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c korekt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ę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ekspozycji i bracketing.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5872951" cy="391798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uh-5057-02e25fa8a9bd425eb6ffd2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951" cy="3917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ffffff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  <w:r>
        <w:rPr>
          <w:rFonts w:ascii="Helvetica" w:hAnsi="Helvetica"/>
          <w:outline w:val="0"/>
          <w:color w:val="ffffff"/>
          <w:shd w:val="clear" w:color="auto" w:fill="000000"/>
          <w:rtl w:val="0"/>
          <w:lang w:val="en-US"/>
          <w14:textFill>
            <w14:solidFill>
              <w14:srgbClr w14:val="FFFFFF"/>
            </w14:solidFill>
          </w14:textFill>
        </w:rPr>
        <w:t xml:space="preserve">TRYBY POMIARU </w:t>
      </w:r>
      <w:r>
        <w:rPr>
          <w:rFonts w:ascii="Helvetica" w:hAnsi="Helvetica" w:hint="default"/>
          <w:outline w:val="0"/>
          <w:color w:val="ffffff"/>
          <w:shd w:val="clear" w:color="auto" w:fill="000000"/>
          <w:rtl w:val="0"/>
          <w14:textFill>
            <w14:solidFill>
              <w14:srgbClr w14:val="FFFFFF"/>
            </w14:solidFill>
          </w14:textFill>
        </w:rPr>
        <w:t>Ś</w:t>
      </w:r>
      <w:r>
        <w:rPr>
          <w:rFonts w:ascii="Helvetica" w:hAnsi="Helvetica"/>
          <w:outline w:val="0"/>
          <w:color w:val="ffffff"/>
          <w:shd w:val="clear" w:color="auto" w:fill="000000"/>
          <w:rtl w:val="0"/>
          <w:lang w:val="en-US"/>
          <w14:textFill>
            <w14:solidFill>
              <w14:srgbClr w14:val="FFFFFF"/>
            </w14:solidFill>
          </w14:textFill>
        </w:rPr>
        <w:t>WIAT</w:t>
      </w:r>
      <w:r>
        <w:rPr>
          <w:rFonts w:ascii="Helvetica" w:hAnsi="Helvetica" w:hint="default"/>
          <w:outline w:val="0"/>
          <w:color w:val="ffffff"/>
          <w:shd w:val="clear" w:color="auto" w:fill="000000"/>
          <w:rtl w:val="0"/>
          <w14:textFill>
            <w14:solidFill>
              <w14:srgbClr w14:val="FFFFFF"/>
            </w14:solidFill>
          </w14:textFill>
        </w:rPr>
        <w:t>Ł</w:t>
      </w:r>
      <w:r>
        <w:rPr>
          <w:rFonts w:ascii="Helvetica" w:hAnsi="Helvetica"/>
          <w:outline w:val="0"/>
          <w:color w:val="ffffff"/>
          <w:shd w:val="clear" w:color="auto" w:fill="000000"/>
          <w:rtl w:val="0"/>
          <w:lang w:val="de-DE"/>
          <w14:textFill>
            <w14:solidFill>
              <w14:srgbClr w14:val="FFFFFF"/>
            </w14:solidFill>
          </w14:textFill>
        </w:rPr>
        <w:t>A OLYMPUS OM-D E-M10 (@ 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Pomiar 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to skomplikowane zagadnienie,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re sprawia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pocz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tkuj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cym fotografom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troch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problem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w. Nikomu nie chce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wnika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w to, jak aparat mierzy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o.Takie rzeczy powinny odbywa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poza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wiadomo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u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ytkownika,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skupia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kompozycji, kadrze i innych zasadniczych elementach zdj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cia.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5838534" cy="43829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5090208-47c34905ede799ec38111a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534" cy="438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matrycowy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Warto jednak po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chwil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na pomiar 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i tryby pomiaru, jakie oferuje nasz aparat.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W ko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ń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cu ekspozycja jest jednym z najwa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niejszych element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w, 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ki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rym mamy wp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yw na obraz i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emy wyra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siebie.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wiadome korzystanie z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pomo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 szybciej osi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ga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zamierzone rezultaty.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5290953" cy="3971839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5140369-5c7497874cd2b776cb8b03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53" cy="3971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Sprawne zmiany trybu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mog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okaza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bardzo pomocne w codziennym fotografowaniu. Tak jak swobodnie zmieniamy tryby ekspozycji,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emy operowa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trybami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 xml:space="preserve">a.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Oczywi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 ka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dy ma swoj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metod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pracy i r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nymi trybami mo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wykona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to samo zdj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cie.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Zawsze pod 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jest te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korekta ekspozycji i bracketing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152579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kapliczka-por-exp-b5b2f0eefec0f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525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Od lewej pomiar matrycowy,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ony, punktowy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153417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znak-por-exp-7af68b5c59fb67368e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53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Od lewej pomiar matrycowy,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ony, punktowy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152579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ocian-por-exp-24dce2d7955b79188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525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Od lewej pomiar matrycowy,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ony, punktowy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Tryb pomiaru matrycowego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08274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uh-5057-02e25fa8a9bd425eb6ffd2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082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Ikonka trybu pomiaru matrycowego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en-US"/>
          <w14:textFill>
            <w14:solidFill>
              <w14:srgbClr w14:val="898989"/>
            </w14:solidFill>
          </w14:textFill>
        </w:rPr>
        <w:t> — 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>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Tryb pomiaru matrycowego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sprawdza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scenach,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 s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wnomiernie 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wietlone. Przydaje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 szybkich zdj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plenerowych na spacerze i na co dzie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ń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ale nie tylko. 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ki temu,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e 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kszo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ść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aparat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oferuje zaawansowany pomiar matrycowy i jest on ustawiony w aparatach domy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lnie, jest najcz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ciej u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ywanym trybem pomiaru.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Jest te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najbezpieczniejszym trybem, kt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nie powinien przesadnie prze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ani nie do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nasze zdj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cie.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Oczywi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 ka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dy producent ma swoje patenty i pomiar matrycowy troch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ni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u ka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dego z nich. Jeden jest nastawiony na nie prze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wietlanie niczego, drugi pozwala na punktowe przepalenia itd.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4571454" cy="3431722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5090175-9da435a4c6be293c9ece74b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54" cy="3431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matrycowy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Tryb pomiaru matrycowego korzysta z zaawansowanych algorytm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 analizuj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fotografowan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scen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i uwzgl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dniaj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ne czynniki, u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redniaj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poziom na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wietlenia. Poza tym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aparaty cyfrowe oferuj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tak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 inteligentne funkcje, takie jak powi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zanie pomiaru z punktem AF czy rozpoznawanie twarzy i uwzgl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dnianie tego przy pomiarze ekspozycji.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Dlatego jest to najbardziej uniwersalny tryb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4517024" cy="339086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5090040-3ebf30622b2e9c734c8c82e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24" cy="3390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matrycowy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Tryb pomiaru centralnie wa</w:t>
      </w:r>
      <w:r>
        <w:rPr>
          <w:rFonts w:ascii="Helvetica" w:hAnsi="Helvetica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Helvetica" w:hAnsi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onego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3742" cy="407862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uh-5060-c8f09b4681fb66578efdc8d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42" cy="4078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Ikonka trybu pomiaru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onego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en-US"/>
          <w14:textFill>
            <w14:solidFill>
              <w14:srgbClr w14:val="898989"/>
            </w14:solidFill>
          </w14:textFill>
        </w:rPr>
        <w:t> — 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>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Pomiar centralnie wa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ony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po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ca najwi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cej uwagi centrum kadru i obszarowi wok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brzegi s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mniej brane pod uwag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 Niekt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rzy producenci umo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liwiaj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dostosowanie wielko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 promienia pomiaru centralnie 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onego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 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—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 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mi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dzy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60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–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80%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 Zazwyczaj w wizjerze albo na ekranie aparatu jest zaznaczony obszar, na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pomiar zwraca najwi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ksz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uwag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5140354-4223ec78b8dffe0f844556e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Jest to przewidywalny pomiar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a, szczeg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lnie dla amator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rzy umieszczaj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to, co 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ne raczej w pobli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u centrum kadru, a nie jednego z czterech rog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w. Znajdziemy go w prostych aparatach,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 nie daj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liwo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ci wyboru trybu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5130292-3dfc08ad4df51d4451ea33b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Pomiar 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centralnie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 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ony sprawdza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sytuacjach, gdy chcemy po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uwag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fotografowanym przedmiocie, a nie na 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wietleniu 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 i ca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ej sceny.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Wysoko kontrastowe sceny w s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ń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cu mog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by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dobrym przyk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adem wykorzystania pomiaru centralnie wa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onego.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Powinien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tak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 sprawdzi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portrecie z 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wietleniem z kontry. Pomiar centralnie 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ony ma charakterystyk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zbli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 pomiaru matrycowego.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5130286-835ac430e42e7707e21a287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centralnie wa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Tryb pomiaru punktowego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5233073" cy="3491104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uh-5062-f46d399cc6b1a98f3155baa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73" cy="34911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Ikonka trybu pomiaru punktowego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en-US"/>
          <w14:textFill>
            <w14:solidFill>
              <w14:srgbClr w14:val="898989"/>
            </w14:solidFill>
          </w14:textFill>
        </w:rPr>
        <w:t> — 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>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Punktowy pomiar 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 korzysta z w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skiego fragmentu w centrum kadru. Ka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dy producent po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ca inn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ęść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kadru, jednak zasada jest zbli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ona, pomiar stara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sprowadzi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to, co mierzymy do szaro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ci.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Dzi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ki w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skiemu punktowi pomiarowemu, kt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jest wy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wietlany w wizjerze i na ekranie mo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emy precyzyjnie zmierzy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ć 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w konkretnym fragmencie kadru.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5140328-ee8666f1a8e18e1a0ed7b08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punktowy na fili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ank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 xml:space="preserve">ę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i korekta ekspozycji o 1 EV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Kluczem do zrozumienia pomiaru punktowego jest </w:t>
      </w:r>
      <w:r>
        <w:rPr>
          <w:rStyle w:val="Hyperlink.0"/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fldChar w:fldCharType="begin" w:fldLock="0"/>
      </w:r>
      <w:r>
        <w:rPr>
          <w:rStyle w:val="Hyperlink.0"/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instrText xml:space="preserve"> HYPERLINK "http://en.wikipedia.org/wiki/Gray_card"</w:instrText>
      </w:r>
      <w:r>
        <w:rPr>
          <w:rStyle w:val="Hyperlink.0"/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fldChar w:fldCharType="separate" w:fldLock="0"/>
      </w:r>
      <w:r>
        <w:rPr>
          <w:rStyle w:val="Hyperlink.0"/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karta szaro</w:t>
      </w:r>
      <w:r>
        <w:rPr>
          <w:rStyle w:val="Hyperlink.0"/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Style w:val="Hyperlink.0"/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</w:t>
      </w:r>
      <w:r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fldChar w:fldCharType="end" w:fldLock="0"/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czyli szara kartka,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ra odpowiada w przybli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eniu sk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rze sfotografowanej w czerni i bieli. Jest to te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wzornik, 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ki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remu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emy otrzymywa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przewidywalne rezultaty przy pomiarze punktowym. Jednym s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owem, je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eli ustawimy parametry wed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ug wskaza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ń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pomiaru punktowego,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wykonamy na szarej karcie, otrzymamy poprawnie na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wietlone zdj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cie. Poniewa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szara karta odbija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w podobnym stopniu jak ludzka sk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ra, jest to te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idealny pomiar do portretu. Mierz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c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punktowo na twarzy czy d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oni otrzymamy dobrze na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wietlon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osob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nl-NL"/>
          <w14:textFill>
            <w14:solidFill>
              <w14:srgbClr w14:val="333333"/>
            </w14:solidFill>
          </w14:textFill>
        </w:rPr>
        <w:t>blad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warto prze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1/3 EV. 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ki temu wykonuj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 portret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mierzy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ć 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na twarzy i by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pewnym,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 b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dzie poprawnie na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wietlona.</w:t>
      </w: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229707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5130318b-af5c51ca49fef873c1f6b6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2297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punktowy na d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ł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oni w r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óż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nym o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ś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wietleniu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 czasem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tak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 nauczy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wyszukiwa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scenie obszary szaro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ci, na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rych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emy zastosowa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pomiar punktowy np. mierz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c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na szarej chmurze albo na bia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ej i wprowadzi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korekt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ekspozycji. Jest to pomiar dla zaawansowanych fotograf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rzy maj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wiadczenie z czerni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i biel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i wiedz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gdzie mog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zmierzy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ć 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albo na jakim elemencie zastosowa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korekt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ekspozycji. Dodatkowym wyzwaniem jest pomiar ostro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ci, zazwyczaj trzeba fotografowa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 u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yciem blokady ekspozycji i przekadrowywania.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5140403-99e0e5091b78ba1d7e0d0c4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punktowy na budynku, kt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es-ES_tradnl"/>
          <w14:textFill>
            <w14:solidFill>
              <w14:srgbClr w14:val="898989"/>
            </w14:solidFill>
          </w14:textFill>
        </w:rPr>
        <w:t>ó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ry w cieniu jest szary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Dobrym przyk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adem zastosowania pomiaru punktowego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 by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fotografia koncertowa, gdzie 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jest ciemne, a 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wna posta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wietlona, wtedy pomiar matrycowy czy centralnie wa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ony prze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by nam g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wny obiekt chc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 poprawnie na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ciemne 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o. Pomiar punktowy sprawdza 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mocno kontrastowych scenach, gdzie zale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y nam na poprawnym na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wietleniu konkretnego elementu kadru.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5140341-669c55319049312a0e07e7f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punktowy na o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ś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wietlon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cz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 xml:space="preserve">ęść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budynku i korekta o 1,3 EV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Niekt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rzy producenci daj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do dyspozycji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pomiar punktowy na 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i cienie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 Jest to wygodne rozwi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zanie,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 pozwala mierzy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ć 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o punktowo na obszary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ł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albo cieni sceny bez wprowadzania korekty ekspozycji. Wybieramy miejsce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re ma by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najja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niejsze albo najciemniejsze i ustawiamy pod to ekspozycj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 Np. najja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niejsza chmura ma jeszcze faktur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ale jest te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ż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najja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niejszym elementem zdj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cia.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Style w:val="Hyperlink.0"/>
          <w:rFonts w:ascii="Times Roman" w:cs="Times Roman" w:hAnsi="Times Roman" w:eastAsia="Times Roman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</w:pPr>
      <w:r>
        <w:rPr>
          <w:rStyle w:val="Hyperlink.0"/>
          <w:rFonts w:ascii="Times Roman" w:cs="Times Roman" w:hAnsi="Times Roman" w:eastAsia="Times Roman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begin" w:fldLock="0"/>
      </w:r>
      <w:r>
        <w:rPr>
          <w:rStyle w:val="Hyperlink.0"/>
          <w:rFonts w:ascii="Times Roman" w:cs="Times Roman" w:hAnsi="Times Roman" w:eastAsia="Times Roman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  <w:instrText xml:space="preserve"> HYPERLINK "https://www.businessclick.com/optout"</w:instrText>
      </w:r>
      <w:r>
        <w:rPr>
          <w:rStyle w:val="Hyperlink.0"/>
          <w:rFonts w:ascii="Times Roman" w:cs="Times Roman" w:hAnsi="Times Roman" w:eastAsia="Times Roman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separate" w:fldLock="0"/>
      </w:r>
      <w:r>
        <w:rPr>
          <w:rFonts w:ascii="Times Roman" w:cs="Times Roman" w:hAnsi="Times Roman" w:eastAsia="Times Roman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  <w:fldChar w:fldCharType="end" w:fldLock="0"/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Times Roman" w:cs="Times Roman" w:hAnsi="Times Roman" w:eastAsia="Times Roman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Kt</w:t>
      </w:r>
      <w:r>
        <w:rPr>
          <w:rFonts w:ascii="Helvetica" w:hAnsi="Helvetica" w:hint="default"/>
          <w:b w:val="1"/>
          <w:bCs w:val="1"/>
          <w:outline w:val="0"/>
          <w:color w:val="333333"/>
          <w:shd w:val="clear" w:color="auto" w:fill="ffffff"/>
          <w:rtl w:val="0"/>
          <w:lang w:val="es-ES_tradnl"/>
          <w14:textFill>
            <w14:solidFill>
              <w14:srgbClr w14:val="333333"/>
            </w14:solidFill>
          </w14:textFill>
        </w:rPr>
        <w:t>ó</w:t>
      </w:r>
      <w:r>
        <w:rPr>
          <w:rFonts w:ascii="Helvetica" w:hAnsi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tryb pomiaru jest najlepszy?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:lang w:val="de-DE"/>
          <w14:textFill>
            <w14:solidFill>
              <w14:srgbClr w14:val="333333"/>
            </w14:solidFill>
          </w14:textFill>
        </w:rPr>
        <w:t>Wi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kszo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ść 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czasu i tak fotografujemy w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trybie matrycowym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kt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jest najbardziej zbli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ony do ludzkiego postrzegania.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Obecnie przy zastosowaniu w trybie matrycowym zaawansowanych algorytm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 i inteligentnych funkcji, takich jak powi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zanie z punktem AF czy rozpoznawanie twarzy, aparat uwzgl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dnia jeszcze wi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:lang w:val="pt-PT"/>
          <w14:textFill>
            <w14:solidFill>
              <w14:srgbClr w14:val="333333"/>
            </w14:solidFill>
          </w14:textFill>
        </w:rPr>
        <w:t>cej parametr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w, dostosowuj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 swoje dzia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anie do tego, co fotografujemy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 Dzi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ki temu jest najbardziej wszechstronnym pomiarem, kt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 sprawdza si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co dzie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ń 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i pozwala amatorom unikn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ąć 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podstawowych b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łę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w, takich jak niedo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wietlenie postaci przy 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wietle z kontry czy prze</w:t>
      </w:r>
      <w:r>
        <w:rPr>
          <w:rFonts w:ascii="PT Serif" w:hAnsi="PT Serif" w:hint="default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wietlenie nieba.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b w:val="0"/>
          <w:bCs w:val="0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Helvetica" w:cs="Helvetica" w:hAnsi="Helvetica" w:eastAsia="Helvetica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drawing>
          <wp:inline distT="0" distB="0" distL="0" distR="0">
            <wp:extent cx="6119930" cy="4594139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5090049-f9a238703fba5fb5192d7c2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94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Pomiar matrycowy / Zdj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ę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cie wykonane aparatem Olympus OM-D E-M10 (</w:t>
      </w:r>
      <w:r>
        <w:rPr>
          <w:rFonts w:ascii="Helvetica" w:hAnsi="Helvetica" w:hint="default"/>
          <w:outline w:val="0"/>
          <w:color w:val="888888"/>
          <w:shd w:val="clear" w:color="auto" w:fill="ffffff"/>
          <w:rtl w:val="0"/>
          <w:lang w:val="de-DE"/>
          <w14:textFill>
            <w14:solidFill>
              <w14:srgbClr w14:val="898989"/>
            </w14:solidFill>
          </w14:textFill>
        </w:rPr>
        <w:t xml:space="preserve">© </w:t>
      </w:r>
      <w:r>
        <w:rPr>
          <w:rFonts w:ascii="Helvetica" w:hAnsi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  <w:t>MF)</w:t>
      </w:r>
    </w:p>
    <w:p>
      <w:pPr>
        <w:pStyle w:val="Domyślne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888888"/>
          <w:shd w:val="clear" w:color="auto" w:fill="ffffff"/>
          <w:rtl w:val="0"/>
          <w14:textFill>
            <w14:solidFill>
              <w14:srgbClr w14:val="898989"/>
            </w14:solidFill>
          </w14:textFill>
        </w:rPr>
      </w:pPr>
    </w:p>
    <w:p>
      <w:pPr>
        <w:pStyle w:val="Domyślne"/>
        <w:bidi w:val="0"/>
        <w:spacing w:before="0"/>
        <w:ind w:left="0" w:right="0" w:firstLine="0"/>
        <w:jc w:val="left"/>
        <w:rPr>
          <w:rFonts w:ascii="PT Serif" w:cs="PT Serif" w:hAnsi="PT Serif" w:eastAsia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Oczywi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 ka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dy ma swoje preferencje i mo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na wyrobi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sw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j spos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ó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b pracy z ka</w:t>
      </w:r>
      <w:r>
        <w:rPr>
          <w:rFonts w:ascii="PT Serif" w:hAnsi="PT Serif" w:hint="default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b w:val="1"/>
          <w:bCs w:val="1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dym pomiarem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dlatego w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nie producenci wyposa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nas w przynajmniej trzy podstawowe metody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a, a czasem do dyspozycji mamy 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cej, jak np. pomiar punktowy na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i cienie.</w:t>
      </w:r>
    </w:p>
    <w:p>
      <w:pPr>
        <w:pStyle w:val="Domyślne"/>
        <w:bidi w:val="0"/>
        <w:spacing w:before="0"/>
        <w:ind w:left="0" w:right="0" w:firstLine="0"/>
        <w:jc w:val="left"/>
        <w:rPr>
          <w:rtl w:val="0"/>
        </w:rPr>
      </w:pP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Aparaty cyfrowe daj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ą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do naszej dyspozycji szybki podgl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 zdj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cia i tryb podgl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du na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ywo, 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ki kt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у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rym mo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emy od razy sprawdzi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ć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, jak b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dzie wygl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ą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da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o zdj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cie, 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c du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ż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o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atwiej pobawi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ć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si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ę 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trybami pomiaru 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ś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wiat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ł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a w aparacie, do czego zach</w:t>
      </w:r>
      <w:r>
        <w:rPr>
          <w:rFonts w:ascii="PT Serif" w:hAnsi="PT Serif" w:hint="default"/>
          <w:outline w:val="0"/>
          <w:color w:val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ę</w:t>
      </w:r>
      <w:r>
        <w:rPr>
          <w:rFonts w:ascii="PT Serif" w:hAnsi="PT Serif"/>
          <w:outline w:val="0"/>
          <w:color w:val="333333"/>
          <w:shd w:val="clear" w:color="auto" w:fill="ffffff"/>
          <w:rtl w:val="0"/>
          <w:lang w:val="pt-PT"/>
          <w14:textFill>
            <w14:solidFill>
              <w14:srgbClr w14:val="333333"/>
            </w14:solidFill>
          </w14:textFill>
        </w:rPr>
        <w:t>cam.</w:t>
      </w:r>
    </w:p>
    <w:sectPr>
      <w:headerReference w:type="default" r:id="rId22"/>
      <w:footerReference w:type="default" r:id="rId2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  <w:font w:name="PT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